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31" w:rsidRPr="00A02331" w:rsidRDefault="00A02331" w:rsidP="00A0233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0233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Форма 9в-1</w:t>
      </w:r>
    </w:p>
    <w:p w:rsidR="00A02331" w:rsidRPr="00A02331" w:rsidRDefault="00A02331" w:rsidP="00A023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  <w:r w:rsidRPr="00A02331">
        <w:rPr>
          <w:rFonts w:ascii="Times New Roman" w:eastAsia="Times New Roman" w:hAnsi="Times New Roman" w:cs="Times New Roman"/>
          <w:color w:val="22272F"/>
          <w:sz w:val="34"/>
          <w:szCs w:val="34"/>
        </w:rPr>
        <w:t>Основные потребительские характеристики регулируемых работ (услуг) в аэропортах и их соответствие</w:t>
      </w:r>
      <w:r w:rsidRPr="00A02331">
        <w:rPr>
          <w:rFonts w:ascii="Times New Roman" w:eastAsia="Times New Roman" w:hAnsi="Times New Roman" w:cs="Times New Roman"/>
          <w:color w:val="22272F"/>
          <w:sz w:val="34"/>
          <w:szCs w:val="34"/>
        </w:rPr>
        <w:br/>
        <w:t>государственным и иным утвержденным стандартам качества</w:t>
      </w:r>
    </w:p>
    <w:p w:rsidR="00A02331" w:rsidRPr="00B27D66" w:rsidRDefault="00A02331" w:rsidP="00A0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B27D66">
        <w:rPr>
          <w:rFonts w:ascii="Times New Roman" w:eastAsia="Times New Roman" w:hAnsi="Times New Roman" w:cs="Times New Roman"/>
          <w:color w:val="22272F"/>
          <w:sz w:val="24"/>
          <w:szCs w:val="24"/>
        </w:rPr>
        <w:t>Предоставляемые</w:t>
      </w:r>
      <w:proofErr w:type="gramEnd"/>
      <w:r w:rsidRPr="00B27D6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Обществом с ограниченной ответственностью «Аэропорт Байкал (Улан-Удэ)»</w:t>
      </w:r>
    </w:p>
    <w:p w:rsidR="00A02331" w:rsidRPr="00B27D66" w:rsidRDefault="00A02331" w:rsidP="00A0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B27D66">
        <w:rPr>
          <w:rFonts w:ascii="Times New Roman" w:eastAsia="Times New Roman" w:hAnsi="Times New Roman" w:cs="Times New Roman"/>
          <w:color w:val="22272F"/>
          <w:sz w:val="24"/>
          <w:szCs w:val="24"/>
        </w:rPr>
        <w:t>на территор</w:t>
      </w:r>
      <w:proofErr w:type="gramStart"/>
      <w:r w:rsidRPr="00B27D66">
        <w:rPr>
          <w:rFonts w:ascii="Times New Roman" w:eastAsia="Times New Roman" w:hAnsi="Times New Roman" w:cs="Times New Roman"/>
          <w:color w:val="22272F"/>
          <w:sz w:val="24"/>
          <w:szCs w:val="24"/>
        </w:rPr>
        <w:t>ии аэ</w:t>
      </w:r>
      <w:proofErr w:type="gramEnd"/>
      <w:r w:rsidRPr="00B27D6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ропорта города Улан-Удэ </w:t>
      </w:r>
    </w:p>
    <w:p w:rsidR="00A02331" w:rsidRPr="00B27D66" w:rsidRDefault="00960800" w:rsidP="00A0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за период 2015 год</w:t>
      </w:r>
    </w:p>
    <w:p w:rsidR="00A02331" w:rsidRPr="00B27D66" w:rsidRDefault="00A02331" w:rsidP="00A0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B27D66">
        <w:rPr>
          <w:rFonts w:ascii="Times New Roman" w:eastAsia="Times New Roman" w:hAnsi="Times New Roman" w:cs="Times New Roman"/>
          <w:color w:val="22272F"/>
          <w:sz w:val="24"/>
          <w:szCs w:val="24"/>
        </w:rPr>
        <w:t>сведения о юридическом лице: ООО «Аэропорт Байкал», 670018 Республика Бурятия, г. Улан-Удэ, пос. Аэропорт 10.</w:t>
      </w:r>
    </w:p>
    <w:p w:rsidR="00A02331" w:rsidRPr="00B27D66" w:rsidRDefault="00960800" w:rsidP="00A02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Исполнительный директор</w:t>
      </w:r>
      <w:r w:rsidR="00A02331" w:rsidRPr="00B27D6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Сивцов Евгений Анатольевич, тел. 8(3012) 22-79-59</w:t>
      </w:r>
    </w:p>
    <w:p w:rsidR="00B70CF6" w:rsidRPr="00B27D66" w:rsidRDefault="00B70CF6" w:rsidP="00B70C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B70CF6" w:rsidRPr="00B27D66" w:rsidRDefault="00B70CF6" w:rsidP="00B70CF6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27D66">
        <w:rPr>
          <w:rFonts w:ascii="Times New Roman" w:hAnsi="Times New Roman" w:cs="Times New Roman"/>
          <w:sz w:val="24"/>
          <w:szCs w:val="24"/>
          <w:u w:val="single"/>
        </w:rPr>
        <w:t>Таблица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1287"/>
        <w:gridCol w:w="2268"/>
        <w:gridCol w:w="1328"/>
        <w:gridCol w:w="2358"/>
        <w:gridCol w:w="2551"/>
        <w:gridCol w:w="4395"/>
      </w:tblGrid>
      <w:tr w:rsidR="00B70CF6" w:rsidRPr="00B27D66" w:rsidTr="000B0A3B">
        <w:tc>
          <w:tcPr>
            <w:tcW w:w="532" w:type="dxa"/>
          </w:tcPr>
          <w:p w:rsidR="00B70CF6" w:rsidRPr="00B27D66" w:rsidRDefault="00B70CF6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7" w:type="dxa"/>
          </w:tcPr>
          <w:p w:rsidR="00B70CF6" w:rsidRPr="00B27D66" w:rsidRDefault="00B70CF6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Класс аэродрома</w:t>
            </w:r>
          </w:p>
        </w:tc>
        <w:tc>
          <w:tcPr>
            <w:tcW w:w="2268" w:type="dxa"/>
          </w:tcPr>
          <w:p w:rsidR="00B70CF6" w:rsidRPr="00745DBC" w:rsidRDefault="00B70CF6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BC">
              <w:rPr>
                <w:rFonts w:ascii="Times New Roman" w:hAnsi="Times New Roman" w:cs="Times New Roman"/>
                <w:sz w:val="24"/>
                <w:szCs w:val="24"/>
              </w:rPr>
              <w:t>Ограничения по типам принимаемых судов</w:t>
            </w:r>
          </w:p>
        </w:tc>
        <w:tc>
          <w:tcPr>
            <w:tcW w:w="1328" w:type="dxa"/>
          </w:tcPr>
          <w:p w:rsidR="00B70CF6" w:rsidRPr="00B27D66" w:rsidRDefault="00B70CF6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Класс аэропорта</w:t>
            </w:r>
          </w:p>
        </w:tc>
        <w:tc>
          <w:tcPr>
            <w:tcW w:w="2358" w:type="dxa"/>
          </w:tcPr>
          <w:p w:rsidR="00B70CF6" w:rsidRPr="00B27D66" w:rsidRDefault="00B70CF6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Объем пассажирских перевозок (тыс. чел.)</w:t>
            </w:r>
          </w:p>
        </w:tc>
        <w:tc>
          <w:tcPr>
            <w:tcW w:w="2551" w:type="dxa"/>
          </w:tcPr>
          <w:p w:rsidR="00B70CF6" w:rsidRPr="00B27D66" w:rsidRDefault="00B70CF6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Объем грузовых перевозок (т)</w:t>
            </w:r>
          </w:p>
        </w:tc>
        <w:tc>
          <w:tcPr>
            <w:tcW w:w="4395" w:type="dxa"/>
          </w:tcPr>
          <w:p w:rsidR="00B70CF6" w:rsidRPr="00B27D66" w:rsidRDefault="00B70CF6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Нормативы пропускной способности аэропорта &lt;*&gt; (тыс. чел./год, т\год, кол</w:t>
            </w:r>
            <w:proofErr w:type="gramStart"/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7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зл</w:t>
            </w:r>
            <w:proofErr w:type="spellEnd"/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.-пос. опер./час)</w:t>
            </w:r>
          </w:p>
        </w:tc>
      </w:tr>
      <w:tr w:rsidR="00B70CF6" w:rsidRPr="00B27D66" w:rsidTr="000B0A3B">
        <w:tc>
          <w:tcPr>
            <w:tcW w:w="532" w:type="dxa"/>
          </w:tcPr>
          <w:p w:rsidR="00B70CF6" w:rsidRPr="00B27D66" w:rsidRDefault="00B70CF6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B70CF6" w:rsidRPr="00B27D66" w:rsidRDefault="00B70CF6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0CF6" w:rsidRPr="00745DBC" w:rsidRDefault="00B70CF6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8" w:type="dxa"/>
          </w:tcPr>
          <w:p w:rsidR="00B70CF6" w:rsidRPr="00B27D66" w:rsidRDefault="00B70CF6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B70CF6" w:rsidRPr="00B27D66" w:rsidRDefault="00B70CF6" w:rsidP="00655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B70CF6" w:rsidRPr="00B27D66" w:rsidRDefault="00B70CF6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B70CF6" w:rsidRPr="00B27D66" w:rsidRDefault="00B70CF6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0CF6" w:rsidRPr="00B27D66" w:rsidTr="000B0A3B">
        <w:tc>
          <w:tcPr>
            <w:tcW w:w="532" w:type="dxa"/>
          </w:tcPr>
          <w:p w:rsidR="00B70CF6" w:rsidRPr="00B27D66" w:rsidRDefault="00B70CF6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B70CF6" w:rsidRPr="00B27D66" w:rsidRDefault="006553FF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B70CF6" w:rsidRPr="00B27D66" w:rsidRDefault="00511826" w:rsidP="0074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В-777, А-380</w:t>
            </w:r>
          </w:p>
        </w:tc>
        <w:tc>
          <w:tcPr>
            <w:tcW w:w="1328" w:type="dxa"/>
          </w:tcPr>
          <w:p w:rsidR="00B70CF6" w:rsidRPr="006553FF" w:rsidRDefault="006553FF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58" w:type="dxa"/>
          </w:tcPr>
          <w:p w:rsidR="00B70CF6" w:rsidRPr="00B27D66" w:rsidRDefault="008A2538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294,3</w:t>
            </w:r>
          </w:p>
        </w:tc>
        <w:tc>
          <w:tcPr>
            <w:tcW w:w="2551" w:type="dxa"/>
          </w:tcPr>
          <w:p w:rsidR="00B70CF6" w:rsidRPr="00B27D66" w:rsidRDefault="008A2538" w:rsidP="006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2 162,1</w:t>
            </w:r>
            <w:bookmarkStart w:id="0" w:name="_GoBack"/>
            <w:bookmarkEnd w:id="0"/>
          </w:p>
        </w:tc>
        <w:tc>
          <w:tcPr>
            <w:tcW w:w="4395" w:type="dxa"/>
          </w:tcPr>
          <w:p w:rsidR="00B70CF6" w:rsidRDefault="00D14666" w:rsidP="00D1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70700F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чел./год.</w:t>
            </w:r>
          </w:p>
          <w:p w:rsidR="00191692" w:rsidRDefault="00191692" w:rsidP="00D1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11 000 т/год</w:t>
            </w:r>
          </w:p>
          <w:p w:rsidR="00191692" w:rsidRDefault="00191692" w:rsidP="00D1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ВПО/час</w:t>
            </w:r>
          </w:p>
          <w:p w:rsidR="003B5CA0" w:rsidRDefault="003B5CA0" w:rsidP="00D1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A0" w:rsidRPr="00B27D66" w:rsidRDefault="003B5CA0" w:rsidP="00383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CF6" w:rsidRDefault="00B70CF6" w:rsidP="00B70CF6">
      <w:pPr>
        <w:jc w:val="right"/>
        <w:rPr>
          <w:u w:val="single"/>
        </w:rPr>
      </w:pPr>
    </w:p>
    <w:p w:rsidR="00B70CF6" w:rsidRDefault="00B70CF6" w:rsidP="00B70CF6">
      <w:pPr>
        <w:jc w:val="right"/>
        <w:rPr>
          <w:u w:val="single"/>
        </w:rPr>
      </w:pPr>
    </w:p>
    <w:p w:rsidR="00B70CF6" w:rsidRDefault="00B70CF6" w:rsidP="00B70CF6">
      <w:pPr>
        <w:jc w:val="right"/>
        <w:rPr>
          <w:u w:val="single"/>
        </w:rPr>
      </w:pPr>
    </w:p>
    <w:p w:rsidR="00B70CF6" w:rsidRDefault="00B70CF6" w:rsidP="00B70CF6">
      <w:pPr>
        <w:jc w:val="right"/>
        <w:rPr>
          <w:u w:val="single"/>
        </w:rPr>
      </w:pPr>
    </w:p>
    <w:p w:rsidR="00B70CF6" w:rsidRDefault="00B70CF6" w:rsidP="00B70CF6">
      <w:pPr>
        <w:jc w:val="right"/>
        <w:rPr>
          <w:u w:val="single"/>
        </w:rPr>
      </w:pPr>
    </w:p>
    <w:sectPr w:rsidR="00B70CF6" w:rsidSect="00A023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31"/>
    <w:rsid w:val="00191692"/>
    <w:rsid w:val="002055C0"/>
    <w:rsid w:val="00343A77"/>
    <w:rsid w:val="00364AB1"/>
    <w:rsid w:val="003835B5"/>
    <w:rsid w:val="003B5CA0"/>
    <w:rsid w:val="00511826"/>
    <w:rsid w:val="00651A04"/>
    <w:rsid w:val="006553FF"/>
    <w:rsid w:val="0070700F"/>
    <w:rsid w:val="00745DBC"/>
    <w:rsid w:val="007A7392"/>
    <w:rsid w:val="008839A4"/>
    <w:rsid w:val="008962A3"/>
    <w:rsid w:val="008A2538"/>
    <w:rsid w:val="00960800"/>
    <w:rsid w:val="00A02331"/>
    <w:rsid w:val="00B22977"/>
    <w:rsid w:val="00B27D66"/>
    <w:rsid w:val="00B70CF6"/>
    <w:rsid w:val="00BB7915"/>
    <w:rsid w:val="00D14666"/>
    <w:rsid w:val="00D966F0"/>
    <w:rsid w:val="00DC0988"/>
    <w:rsid w:val="00ED48B3"/>
    <w:rsid w:val="00FF0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02331"/>
  </w:style>
  <w:style w:type="character" w:customStyle="1" w:styleId="apple-converted-space">
    <w:name w:val="apple-converted-space"/>
    <w:basedOn w:val="a0"/>
    <w:rsid w:val="00A02331"/>
  </w:style>
  <w:style w:type="character" w:styleId="a3">
    <w:name w:val="Hyperlink"/>
    <w:basedOn w:val="a0"/>
    <w:uiPriority w:val="99"/>
    <w:semiHidden/>
    <w:unhideWhenUsed/>
    <w:rsid w:val="00A02331"/>
    <w:rPr>
      <w:color w:val="0000FF"/>
      <w:u w:val="single"/>
    </w:rPr>
  </w:style>
  <w:style w:type="character" w:styleId="a4">
    <w:name w:val="Emphasis"/>
    <w:basedOn w:val="a0"/>
    <w:uiPriority w:val="20"/>
    <w:qFormat/>
    <w:rsid w:val="00A02331"/>
    <w:rPr>
      <w:i/>
      <w:iCs/>
    </w:rPr>
  </w:style>
  <w:style w:type="paragraph" w:customStyle="1" w:styleId="s9">
    <w:name w:val="s_9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023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233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70CF6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02331"/>
  </w:style>
  <w:style w:type="character" w:customStyle="1" w:styleId="apple-converted-space">
    <w:name w:val="apple-converted-space"/>
    <w:basedOn w:val="a0"/>
    <w:rsid w:val="00A02331"/>
  </w:style>
  <w:style w:type="character" w:styleId="a3">
    <w:name w:val="Hyperlink"/>
    <w:basedOn w:val="a0"/>
    <w:uiPriority w:val="99"/>
    <w:semiHidden/>
    <w:unhideWhenUsed/>
    <w:rsid w:val="00A02331"/>
    <w:rPr>
      <w:color w:val="0000FF"/>
      <w:u w:val="single"/>
    </w:rPr>
  </w:style>
  <w:style w:type="character" w:styleId="a4">
    <w:name w:val="Emphasis"/>
    <w:basedOn w:val="a0"/>
    <w:uiPriority w:val="20"/>
    <w:qFormat/>
    <w:rsid w:val="00A02331"/>
    <w:rPr>
      <w:i/>
      <w:iCs/>
    </w:rPr>
  </w:style>
  <w:style w:type="paragraph" w:customStyle="1" w:styleId="s9">
    <w:name w:val="s_9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023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233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70CF6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44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Орлова Татьяна Михайловна</cp:lastModifiedBy>
  <cp:revision>6</cp:revision>
  <cp:lastPrinted>2015-09-04T08:46:00Z</cp:lastPrinted>
  <dcterms:created xsi:type="dcterms:W3CDTF">2016-02-08T07:37:00Z</dcterms:created>
  <dcterms:modified xsi:type="dcterms:W3CDTF">2016-02-08T07:42:00Z</dcterms:modified>
</cp:coreProperties>
</file>